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AF7EA8">
      <w:pPr>
        <w:spacing w:line="298" w:lineRule="auto"/>
        <w:jc w:val="left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  <w:t>附件</w:t>
      </w:r>
    </w:p>
    <w:p w14:paraId="6DC9D36D">
      <w:pPr>
        <w:spacing w:line="298" w:lineRule="auto"/>
        <w:rPr>
          <w:rFonts w:ascii="Arial"/>
          <w:sz w:val="21"/>
        </w:rPr>
      </w:pPr>
    </w:p>
    <w:p w14:paraId="66AF8C78">
      <w:pPr>
        <w:spacing w:line="298" w:lineRule="auto"/>
        <w:jc w:val="center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  <w:t>安徽省防水防腐保温行业协会三届二次会员大会暨2025第二届工程防水防腐保温行业大会</w:t>
      </w:r>
    </w:p>
    <w:p w14:paraId="5E875AB9">
      <w:pPr>
        <w:spacing w:line="298" w:lineRule="auto"/>
        <w:rPr>
          <w:rFonts w:ascii="Arial"/>
          <w:sz w:val="21"/>
        </w:rPr>
      </w:pPr>
    </w:p>
    <w:p w14:paraId="0BD8D80B">
      <w:pPr>
        <w:spacing w:line="298" w:lineRule="auto"/>
        <w:jc w:val="center"/>
        <w:rPr>
          <w:b/>
          <w:bCs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  <w:t>参会回执</w:t>
      </w:r>
    </w:p>
    <w:p w14:paraId="47E10730">
      <w:pPr>
        <w:bidi w:val="0"/>
        <w:rPr>
          <w:rFonts w:hint="default" w:ascii="Arial" w:hAnsi="Arial" w:eastAsia="Arial" w:cs="Arial"/>
          <w:snapToGrid w:val="0"/>
          <w:color w:val="000000"/>
          <w:kern w:val="0"/>
          <w:sz w:val="21"/>
          <w:szCs w:val="21"/>
          <w:lang w:val="en-US" w:eastAsia="zh-CN" w:bidi="ar-SA"/>
        </w:rPr>
      </w:pPr>
    </w:p>
    <w:tbl>
      <w:tblPr>
        <w:tblStyle w:val="7"/>
        <w:tblpPr w:leftFromText="180" w:rightFromText="180" w:vertAnchor="text" w:horzAnchor="page" w:tblpX="1353" w:tblpY="99"/>
        <w:tblOverlap w:val="never"/>
        <w:tblW w:w="9371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6"/>
        <w:gridCol w:w="2971"/>
        <w:gridCol w:w="1349"/>
        <w:gridCol w:w="2414"/>
        <w:gridCol w:w="1331"/>
      </w:tblGrid>
      <w:tr w14:paraId="13FF3D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1306" w:type="dxa"/>
            <w:vAlign w:val="top"/>
          </w:tcPr>
          <w:p w14:paraId="7A6EE916">
            <w:pPr>
              <w:spacing w:before="268" w:line="225" w:lineRule="auto"/>
              <w:ind w:left="356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1"/>
                <w:sz w:val="30"/>
                <w:szCs w:val="30"/>
              </w:rPr>
              <w:t>姓名</w:t>
            </w:r>
          </w:p>
        </w:tc>
        <w:tc>
          <w:tcPr>
            <w:tcW w:w="2971" w:type="dxa"/>
            <w:vAlign w:val="top"/>
          </w:tcPr>
          <w:p w14:paraId="352EB85C">
            <w:pPr>
              <w:spacing w:before="267" w:line="226" w:lineRule="auto"/>
              <w:ind w:left="876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6"/>
                <w:sz w:val="30"/>
                <w:szCs w:val="30"/>
              </w:rPr>
              <w:t>单位名称</w:t>
            </w:r>
          </w:p>
        </w:tc>
        <w:tc>
          <w:tcPr>
            <w:tcW w:w="1349" w:type="dxa"/>
            <w:vAlign w:val="top"/>
          </w:tcPr>
          <w:p w14:paraId="1B9E3137">
            <w:pPr>
              <w:spacing w:before="268" w:line="225" w:lineRule="auto"/>
              <w:ind w:left="376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1"/>
                <w:sz w:val="30"/>
                <w:szCs w:val="30"/>
              </w:rPr>
              <w:t>职务</w:t>
            </w:r>
          </w:p>
        </w:tc>
        <w:tc>
          <w:tcPr>
            <w:tcW w:w="2414" w:type="dxa"/>
            <w:vAlign w:val="top"/>
          </w:tcPr>
          <w:p w14:paraId="45E7AB0D">
            <w:pPr>
              <w:spacing w:before="267" w:line="227" w:lineRule="auto"/>
              <w:ind w:left="578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14"/>
                <w:sz w:val="30"/>
                <w:szCs w:val="30"/>
              </w:rPr>
              <w:t>联系方式</w:t>
            </w:r>
          </w:p>
        </w:tc>
        <w:tc>
          <w:tcPr>
            <w:tcW w:w="1331" w:type="dxa"/>
            <w:vAlign w:val="top"/>
          </w:tcPr>
          <w:p w14:paraId="5583E50A">
            <w:pPr>
              <w:spacing w:before="267" w:line="227" w:lineRule="auto"/>
              <w:ind w:firstLine="312" w:firstLineChars="100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6"/>
                <w:sz w:val="30"/>
                <w:szCs w:val="30"/>
              </w:rPr>
              <w:t>备注</w:t>
            </w:r>
          </w:p>
        </w:tc>
      </w:tr>
      <w:tr w14:paraId="336F4F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306" w:type="dxa"/>
            <w:vAlign w:val="top"/>
          </w:tcPr>
          <w:p w14:paraId="05196689">
            <w:pPr>
              <w:pStyle w:val="8"/>
            </w:pPr>
          </w:p>
        </w:tc>
        <w:tc>
          <w:tcPr>
            <w:tcW w:w="2971" w:type="dxa"/>
            <w:vAlign w:val="top"/>
          </w:tcPr>
          <w:p w14:paraId="16633B46">
            <w:pPr>
              <w:pStyle w:val="8"/>
            </w:pPr>
          </w:p>
        </w:tc>
        <w:tc>
          <w:tcPr>
            <w:tcW w:w="1349" w:type="dxa"/>
            <w:vAlign w:val="top"/>
          </w:tcPr>
          <w:p w14:paraId="712CA1AE">
            <w:pPr>
              <w:pStyle w:val="8"/>
            </w:pPr>
          </w:p>
        </w:tc>
        <w:tc>
          <w:tcPr>
            <w:tcW w:w="2414" w:type="dxa"/>
            <w:vAlign w:val="top"/>
          </w:tcPr>
          <w:p w14:paraId="0CF66B55">
            <w:pPr>
              <w:pStyle w:val="8"/>
            </w:pPr>
          </w:p>
        </w:tc>
        <w:tc>
          <w:tcPr>
            <w:tcW w:w="1331" w:type="dxa"/>
            <w:vAlign w:val="top"/>
          </w:tcPr>
          <w:p w14:paraId="2A56B976">
            <w:pPr>
              <w:pStyle w:val="8"/>
            </w:pPr>
          </w:p>
        </w:tc>
      </w:tr>
      <w:tr w14:paraId="540A9E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306" w:type="dxa"/>
            <w:vAlign w:val="top"/>
          </w:tcPr>
          <w:p w14:paraId="3268E7CA">
            <w:pPr>
              <w:pStyle w:val="8"/>
            </w:pPr>
          </w:p>
        </w:tc>
        <w:tc>
          <w:tcPr>
            <w:tcW w:w="2971" w:type="dxa"/>
            <w:vAlign w:val="top"/>
          </w:tcPr>
          <w:p w14:paraId="2FE54CAD">
            <w:pPr>
              <w:pStyle w:val="8"/>
            </w:pPr>
          </w:p>
        </w:tc>
        <w:tc>
          <w:tcPr>
            <w:tcW w:w="1349" w:type="dxa"/>
            <w:vAlign w:val="top"/>
          </w:tcPr>
          <w:p w14:paraId="5D422BEE">
            <w:pPr>
              <w:pStyle w:val="8"/>
            </w:pPr>
          </w:p>
        </w:tc>
        <w:tc>
          <w:tcPr>
            <w:tcW w:w="2414" w:type="dxa"/>
            <w:vAlign w:val="top"/>
          </w:tcPr>
          <w:p w14:paraId="3240D763">
            <w:pPr>
              <w:pStyle w:val="8"/>
            </w:pPr>
          </w:p>
        </w:tc>
        <w:tc>
          <w:tcPr>
            <w:tcW w:w="1331" w:type="dxa"/>
            <w:vAlign w:val="top"/>
          </w:tcPr>
          <w:p w14:paraId="0CE644EB">
            <w:pPr>
              <w:pStyle w:val="8"/>
            </w:pPr>
          </w:p>
        </w:tc>
      </w:tr>
      <w:tr w14:paraId="7D82C9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306" w:type="dxa"/>
            <w:vAlign w:val="top"/>
          </w:tcPr>
          <w:p w14:paraId="57068A03">
            <w:pPr>
              <w:pStyle w:val="8"/>
            </w:pPr>
          </w:p>
        </w:tc>
        <w:tc>
          <w:tcPr>
            <w:tcW w:w="2971" w:type="dxa"/>
            <w:vAlign w:val="top"/>
          </w:tcPr>
          <w:p w14:paraId="0EDC8286">
            <w:pPr>
              <w:pStyle w:val="8"/>
            </w:pPr>
          </w:p>
        </w:tc>
        <w:tc>
          <w:tcPr>
            <w:tcW w:w="1349" w:type="dxa"/>
            <w:vAlign w:val="top"/>
          </w:tcPr>
          <w:p w14:paraId="44D3291D">
            <w:pPr>
              <w:pStyle w:val="8"/>
            </w:pPr>
          </w:p>
        </w:tc>
        <w:tc>
          <w:tcPr>
            <w:tcW w:w="2414" w:type="dxa"/>
            <w:vAlign w:val="top"/>
          </w:tcPr>
          <w:p w14:paraId="6880CE7E">
            <w:pPr>
              <w:pStyle w:val="8"/>
            </w:pPr>
          </w:p>
        </w:tc>
        <w:tc>
          <w:tcPr>
            <w:tcW w:w="1331" w:type="dxa"/>
            <w:vAlign w:val="top"/>
          </w:tcPr>
          <w:p w14:paraId="38D09129">
            <w:pPr>
              <w:pStyle w:val="8"/>
            </w:pPr>
          </w:p>
        </w:tc>
      </w:tr>
      <w:tr w14:paraId="18C6EF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1306" w:type="dxa"/>
            <w:vAlign w:val="top"/>
          </w:tcPr>
          <w:p w14:paraId="354201B5">
            <w:pPr>
              <w:pStyle w:val="8"/>
            </w:pPr>
          </w:p>
        </w:tc>
        <w:tc>
          <w:tcPr>
            <w:tcW w:w="2971" w:type="dxa"/>
            <w:vAlign w:val="top"/>
          </w:tcPr>
          <w:p w14:paraId="469CEC0B">
            <w:pPr>
              <w:pStyle w:val="8"/>
            </w:pPr>
          </w:p>
        </w:tc>
        <w:tc>
          <w:tcPr>
            <w:tcW w:w="1349" w:type="dxa"/>
            <w:vAlign w:val="top"/>
          </w:tcPr>
          <w:p w14:paraId="19A9F001">
            <w:pPr>
              <w:pStyle w:val="8"/>
            </w:pPr>
          </w:p>
        </w:tc>
        <w:tc>
          <w:tcPr>
            <w:tcW w:w="2414" w:type="dxa"/>
            <w:vAlign w:val="top"/>
          </w:tcPr>
          <w:p w14:paraId="15FB0720">
            <w:pPr>
              <w:pStyle w:val="8"/>
            </w:pPr>
          </w:p>
        </w:tc>
        <w:tc>
          <w:tcPr>
            <w:tcW w:w="1331" w:type="dxa"/>
            <w:vAlign w:val="top"/>
          </w:tcPr>
          <w:p w14:paraId="393972E2">
            <w:pPr>
              <w:pStyle w:val="8"/>
            </w:pPr>
          </w:p>
        </w:tc>
      </w:tr>
    </w:tbl>
    <w:p w14:paraId="3081EEC2">
      <w:pPr>
        <w:bidi w:val="0"/>
        <w:rPr>
          <w:rFonts w:hint="default"/>
          <w:lang w:val="en-US" w:eastAsia="zh-CN"/>
        </w:rPr>
      </w:pPr>
    </w:p>
    <w:p w14:paraId="2ED8E6A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7" w:line="624" w:lineRule="exact"/>
        <w:ind w:firstLine="640" w:firstLineChars="20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snapToGrid w:val="0"/>
          <w:color w:val="454545"/>
          <w:spacing w:val="0"/>
          <w:kern w:val="0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注：</w:t>
      </w:r>
      <w:r>
        <w:rPr>
          <w:rFonts w:hint="eastAsia" w:cs="仿宋"/>
          <w:sz w:val="32"/>
          <w:szCs w:val="32"/>
          <w:lang w:val="en-US" w:eastAsia="zh-CN"/>
        </w:rPr>
        <w:t>请</w:t>
      </w: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454545"/>
          <w:spacing w:val="0"/>
          <w:kern w:val="0"/>
          <w:sz w:val="32"/>
          <w:szCs w:val="32"/>
          <w:shd w:val="clear" w:fill="FFFFFF"/>
          <w:lang w:val="en-US" w:eastAsia="zh-CN" w:bidi="ar-SA"/>
        </w:rPr>
        <w:t>于2025年2月14日17:00前将参会回执发到协会指定邮箱：</w:t>
      </w: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454545"/>
          <w:spacing w:val="0"/>
          <w:kern w:val="0"/>
          <w:sz w:val="32"/>
          <w:szCs w:val="32"/>
          <w:shd w:val="clear" w:fill="FFFFFF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454545"/>
          <w:spacing w:val="0"/>
          <w:kern w:val="0"/>
          <w:sz w:val="32"/>
          <w:szCs w:val="32"/>
          <w:shd w:val="clear" w:fill="FFFFFF"/>
          <w:lang w:val="en-US" w:eastAsia="zh-CN" w:bidi="ar-SA"/>
        </w:rPr>
        <w:instrText xml:space="preserve"> HYPERLINK "mailto:ahfsffbw@aliyun.com" </w:instrText>
      </w: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454545"/>
          <w:spacing w:val="0"/>
          <w:kern w:val="0"/>
          <w:sz w:val="32"/>
          <w:szCs w:val="32"/>
          <w:shd w:val="clear" w:fill="FFFFFF"/>
          <w:lang w:val="en-US" w:eastAsia="zh-CN" w:bidi="ar-SA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snapToGrid w:val="0"/>
          <w:spacing w:val="0"/>
          <w:kern w:val="0"/>
          <w:sz w:val="32"/>
          <w:szCs w:val="32"/>
          <w:shd w:val="clear" w:fill="FFFFFF"/>
          <w:lang w:val="en-US" w:eastAsia="zh-CN" w:bidi="ar-SA"/>
        </w:rPr>
        <w:t>ahfsffbw@aliyun.com</w:t>
      </w: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454545"/>
          <w:spacing w:val="0"/>
          <w:kern w:val="0"/>
          <w:sz w:val="32"/>
          <w:szCs w:val="32"/>
          <w:shd w:val="clear" w:fill="FFFFFF"/>
          <w:lang w:val="en-US" w:eastAsia="zh-CN" w:bidi="ar-SA"/>
        </w:rPr>
        <w:fldChar w:fldCharType="end"/>
      </w:r>
    </w:p>
    <w:p w14:paraId="3581E024">
      <w:pPr>
        <w:bidi w:val="0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00230C7C">
      <w:bookmarkStart w:id="0" w:name="_GoBack"/>
      <w:bookmarkEnd w:id="0"/>
    </w:p>
    <w:sectPr>
      <w:footerReference r:id="rId5" w:type="default"/>
      <w:pgSz w:w="11906" w:h="16839"/>
      <w:pgMar w:top="1431" w:right="1536" w:bottom="1968" w:left="1785" w:header="0" w:footer="2298" w:gutter="0"/>
      <w:pgNumType w:fmt="numberInDash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8B2BE6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3C565E6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3C565E6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9B4F8C"/>
    <w:rsid w:val="479B4F8C"/>
    <w:rsid w:val="4A964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2025-01-17T01:12:00Z</dcterms:created>
  <dc:creator>Coral</dc:creator>
  <cp:lastModifiedBy>Coral</cp:lastModifiedBy>
  <dcterms:modified xsi:type="dcterms:W3CDTF">2025-01-17T01:12:30Z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743CD2626BCD413AB5AB2ED84F3C8CBA_11</vt:lpwstr>
  </property>
  <property fmtid="{D5CDD505-2E9C-101B-9397-08002B2CF9AE}" pid="4" name="KSOTemplateDocerSaveRecord">
    <vt:lpwstr>eyJoZGlkIjoiYTBkNjFlMmU3NjE5NWJjZWEzYWZlZTdlOTFhMTY2OGIiLCJ1c2VySWQiOiIyNzA2MTMwNTcifQ==</vt:lpwstr>
  </property>
</Properties>
</file>